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A047A1" w14:textId="10307526" w:rsidR="00E82503" w:rsidRDefault="00E82503">
      <w:pPr>
        <w:pStyle w:val="BodyText"/>
        <w:spacing w:before="8"/>
        <w:rPr>
          <w:rFonts w:ascii="Times New Roman"/>
          <w:sz w:val="25"/>
        </w:rPr>
      </w:pPr>
    </w:p>
    <w:p w14:paraId="3A8DEB5E" w14:textId="77777777" w:rsidR="00076EC8" w:rsidRDefault="00076EC8">
      <w:pPr>
        <w:pStyle w:val="BodyText"/>
        <w:spacing w:before="8"/>
        <w:rPr>
          <w:rFonts w:ascii="Times New Roman"/>
          <w:sz w:val="25"/>
        </w:rPr>
      </w:pPr>
    </w:p>
    <w:p w14:paraId="0EE979E5" w14:textId="523D4603" w:rsidR="00DC2E19" w:rsidRPr="00827868" w:rsidRDefault="002D50D3" w:rsidP="00827868">
      <w:pPr>
        <w:pStyle w:val="BodyText"/>
        <w:spacing w:before="8"/>
        <w:jc w:val="center"/>
        <w:rPr>
          <w:rFonts w:ascii="Times New Roman"/>
          <w:sz w:val="25"/>
        </w:rPr>
      </w:pPr>
      <w:r>
        <w:rPr>
          <w:rFonts w:ascii="Times New Roman"/>
          <w:noProof/>
          <w:sz w:val="25"/>
        </w:rPr>
        <w:drawing>
          <wp:inline distT="0" distB="0" distL="0" distR="0" wp14:anchorId="4B9BCFB2" wp14:editId="2EDEB7E0">
            <wp:extent cx="3946389" cy="1593850"/>
            <wp:effectExtent l="0" t="0" r="0" b="6350"/>
            <wp:docPr id="848623922"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623922" name="Picture 1" descr="Logo, company nam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74882" cy="1605357"/>
                    </a:xfrm>
                    <a:prstGeom prst="rect">
                      <a:avLst/>
                    </a:prstGeom>
                  </pic:spPr>
                </pic:pic>
              </a:graphicData>
            </a:graphic>
          </wp:inline>
        </w:drawing>
      </w:r>
    </w:p>
    <w:p w14:paraId="522CD322" w14:textId="77777777" w:rsidR="00DC2E19" w:rsidRDefault="00DC2E19">
      <w:pPr>
        <w:pStyle w:val="BodyText"/>
        <w:rPr>
          <w:sz w:val="24"/>
        </w:rPr>
      </w:pPr>
    </w:p>
    <w:p w14:paraId="284952C3" w14:textId="77777777" w:rsidR="00DC2E19" w:rsidRDefault="00DC2E19">
      <w:pPr>
        <w:pStyle w:val="BodyText"/>
        <w:rPr>
          <w:sz w:val="24"/>
        </w:rPr>
      </w:pPr>
    </w:p>
    <w:p w14:paraId="4BA047A6" w14:textId="77777777" w:rsidR="00E82503" w:rsidRDefault="00E82503">
      <w:pPr>
        <w:pStyle w:val="BodyText"/>
        <w:spacing w:before="3"/>
        <w:rPr>
          <w:sz w:val="25"/>
        </w:rPr>
      </w:pPr>
    </w:p>
    <w:p w14:paraId="4BA047A7" w14:textId="594EDE13" w:rsidR="00E82503" w:rsidRDefault="00620FD2" w:rsidP="002D6559">
      <w:pPr>
        <w:pStyle w:val="Title"/>
        <w:jc w:val="center"/>
      </w:pPr>
      <w:r w:rsidRPr="002D6559">
        <w:rPr>
          <w:sz w:val="32"/>
          <w:szCs w:val="32"/>
        </w:rPr>
        <w:t>Notice</w:t>
      </w:r>
      <w:r w:rsidRPr="002D6559">
        <w:rPr>
          <w:spacing w:val="-12"/>
          <w:sz w:val="32"/>
          <w:szCs w:val="32"/>
        </w:rPr>
        <w:t xml:space="preserve"> </w:t>
      </w:r>
      <w:r w:rsidRPr="002D6559">
        <w:rPr>
          <w:sz w:val="32"/>
          <w:szCs w:val="32"/>
        </w:rPr>
        <w:t>of</w:t>
      </w:r>
      <w:r w:rsidR="00137D76" w:rsidRPr="002D6559">
        <w:rPr>
          <w:spacing w:val="-8"/>
          <w:sz w:val="32"/>
          <w:szCs w:val="32"/>
        </w:rPr>
        <w:t xml:space="preserve"> </w:t>
      </w:r>
      <w:r w:rsidRPr="002D6559">
        <w:rPr>
          <w:sz w:val="32"/>
          <w:szCs w:val="32"/>
        </w:rPr>
        <w:t>Public</w:t>
      </w:r>
      <w:r w:rsidRPr="002D6559">
        <w:rPr>
          <w:spacing w:val="-10"/>
          <w:sz w:val="32"/>
          <w:szCs w:val="32"/>
        </w:rPr>
        <w:t xml:space="preserve"> </w:t>
      </w:r>
      <w:r w:rsidRPr="002D6559">
        <w:rPr>
          <w:spacing w:val="-2"/>
          <w:sz w:val="32"/>
          <w:szCs w:val="32"/>
        </w:rPr>
        <w:t>Meeting</w:t>
      </w:r>
    </w:p>
    <w:p w14:paraId="4BA047A8" w14:textId="77777777" w:rsidR="00E82503" w:rsidRDefault="00E82503">
      <w:pPr>
        <w:pStyle w:val="BodyText"/>
        <w:spacing w:before="3"/>
        <w:rPr>
          <w:b/>
          <w:sz w:val="14"/>
        </w:rPr>
      </w:pPr>
    </w:p>
    <w:p w14:paraId="5D840A28" w14:textId="77777777" w:rsidR="00827868" w:rsidRDefault="000C5979">
      <w:pPr>
        <w:pStyle w:val="BodyText"/>
        <w:spacing w:before="93"/>
        <w:ind w:left="120" w:right="347" w:hanging="1"/>
        <w:jc w:val="both"/>
      </w:pPr>
      <w:r w:rsidRPr="00F47BCA">
        <w:rPr>
          <w:b/>
          <w:bCs/>
        </w:rPr>
        <w:t>Date of Notice</w:t>
      </w:r>
      <w:r w:rsidR="00C5106A" w:rsidRPr="00F47BCA">
        <w:rPr>
          <w:b/>
          <w:bCs/>
        </w:rPr>
        <w:t xml:space="preserve">: April </w:t>
      </w:r>
      <w:r w:rsidR="004633A9" w:rsidRPr="00F47BCA">
        <w:rPr>
          <w:b/>
          <w:bCs/>
        </w:rPr>
        <w:t>18,</w:t>
      </w:r>
      <w:r w:rsidR="00C5106A" w:rsidRPr="00F47BCA">
        <w:rPr>
          <w:b/>
          <w:bCs/>
        </w:rPr>
        <w:t xml:space="preserve"> 2024:</w:t>
      </w:r>
      <w:r w:rsidR="00C5106A">
        <w:t xml:space="preserve"> Notice is hereby given that the Southside </w:t>
      </w:r>
      <w:r w:rsidR="005416B9">
        <w:t>PDC N</w:t>
      </w:r>
      <w:r w:rsidR="00103DB5">
        <w:t xml:space="preserve">ominating Committee </w:t>
      </w:r>
      <w:r w:rsidR="00C5106A">
        <w:t xml:space="preserve">will meet on </w:t>
      </w:r>
      <w:r w:rsidRPr="00131085">
        <w:rPr>
          <w:b/>
          <w:bCs/>
        </w:rPr>
        <w:t>Thurs</w:t>
      </w:r>
      <w:r w:rsidR="00620FD2" w:rsidRPr="00131085">
        <w:rPr>
          <w:b/>
          <w:bCs/>
        </w:rPr>
        <w:t>day,</w:t>
      </w:r>
      <w:r w:rsidR="00D4455C" w:rsidRPr="00131085">
        <w:rPr>
          <w:b/>
          <w:bCs/>
        </w:rPr>
        <w:t xml:space="preserve"> </w:t>
      </w:r>
      <w:r w:rsidR="00D4455C">
        <w:rPr>
          <w:b/>
          <w:bCs/>
        </w:rPr>
        <w:t>April</w:t>
      </w:r>
      <w:r w:rsidR="009D5E48">
        <w:rPr>
          <w:b/>
          <w:bCs/>
        </w:rPr>
        <w:t xml:space="preserve"> </w:t>
      </w:r>
      <w:r>
        <w:rPr>
          <w:b/>
          <w:bCs/>
        </w:rPr>
        <w:t>2</w:t>
      </w:r>
      <w:r w:rsidR="00D4455C">
        <w:rPr>
          <w:b/>
          <w:bCs/>
        </w:rPr>
        <w:t>5</w:t>
      </w:r>
      <w:r w:rsidR="00013E17">
        <w:rPr>
          <w:b/>
          <w:bCs/>
        </w:rPr>
        <w:t>,</w:t>
      </w:r>
      <w:r w:rsidR="00620FD2">
        <w:rPr>
          <w:b/>
        </w:rPr>
        <w:t xml:space="preserve"> </w:t>
      </w:r>
      <w:r>
        <w:rPr>
          <w:b/>
        </w:rPr>
        <w:t>202</w:t>
      </w:r>
      <w:r w:rsidR="00D4455C">
        <w:rPr>
          <w:b/>
        </w:rPr>
        <w:t>4</w:t>
      </w:r>
      <w:r>
        <w:rPr>
          <w:b/>
        </w:rPr>
        <w:t>,</w:t>
      </w:r>
      <w:r w:rsidR="00620FD2">
        <w:rPr>
          <w:b/>
        </w:rPr>
        <w:t xml:space="preserve"> at </w:t>
      </w:r>
      <w:r w:rsidR="00103DB5">
        <w:rPr>
          <w:b/>
        </w:rPr>
        <w:t>11:30</w:t>
      </w:r>
      <w:r w:rsidR="00620FD2">
        <w:rPr>
          <w:b/>
        </w:rPr>
        <w:t xml:space="preserve"> </w:t>
      </w:r>
      <w:r w:rsidR="00682136">
        <w:rPr>
          <w:b/>
        </w:rPr>
        <w:t>a</w:t>
      </w:r>
      <w:r w:rsidR="00620FD2">
        <w:rPr>
          <w:b/>
        </w:rPr>
        <w:t>.m</w:t>
      </w:r>
      <w:r w:rsidR="00620FD2">
        <w:t>.</w:t>
      </w:r>
      <w:r w:rsidR="00F917B8">
        <w:t xml:space="preserve"> </w:t>
      </w:r>
    </w:p>
    <w:p w14:paraId="207AD59C" w14:textId="77777777" w:rsidR="003F7F84" w:rsidRDefault="003D2954">
      <w:pPr>
        <w:pStyle w:val="BodyText"/>
        <w:spacing w:before="93"/>
        <w:ind w:left="120" w:right="347" w:hanging="1"/>
        <w:jc w:val="both"/>
      </w:pPr>
      <w:r>
        <w:t>Southside PDC Commission’s meeting</w:t>
      </w:r>
      <w:r w:rsidR="00620FD2">
        <w:t xml:space="preserve"> </w:t>
      </w:r>
      <w:r w:rsidR="006A797D">
        <w:t xml:space="preserve">at </w:t>
      </w:r>
      <w:r w:rsidR="006A797D" w:rsidRPr="006A797D">
        <w:rPr>
          <w:b/>
          <w:bCs/>
        </w:rPr>
        <w:t>12:00 p.m</w:t>
      </w:r>
      <w:r w:rsidR="006A797D">
        <w:t xml:space="preserve">. </w:t>
      </w:r>
      <w:r w:rsidR="00620FD2">
        <w:t>This</w:t>
      </w:r>
      <w:r w:rsidR="00620FD2">
        <w:rPr>
          <w:spacing w:val="-1"/>
        </w:rPr>
        <w:t xml:space="preserve"> </w:t>
      </w:r>
      <w:r w:rsidR="00620FD2">
        <w:t>meeting</w:t>
      </w:r>
      <w:r w:rsidR="00620FD2">
        <w:rPr>
          <w:spacing w:val="-2"/>
        </w:rPr>
        <w:t xml:space="preserve"> </w:t>
      </w:r>
      <w:r w:rsidR="00231E9A">
        <w:t xml:space="preserve">will be </w:t>
      </w:r>
      <w:r w:rsidR="00620FD2">
        <w:t>available</w:t>
      </w:r>
      <w:r w:rsidR="00620FD2">
        <w:rPr>
          <w:spacing w:val="-2"/>
        </w:rPr>
        <w:t xml:space="preserve"> </w:t>
      </w:r>
      <w:r w:rsidR="00A008B1">
        <w:t>via</w:t>
      </w:r>
      <w:r w:rsidR="00620FD2">
        <w:rPr>
          <w:spacing w:val="-1"/>
        </w:rPr>
        <w:t xml:space="preserve"> </w:t>
      </w:r>
      <w:r w:rsidR="00620FD2">
        <w:t>Zoom.</w:t>
      </w:r>
    </w:p>
    <w:p w14:paraId="4BA047A9" w14:textId="7796C9F9" w:rsidR="00E82503" w:rsidRDefault="00620FD2">
      <w:pPr>
        <w:pStyle w:val="BodyText"/>
        <w:spacing w:before="93"/>
        <w:ind w:left="120" w:right="347" w:hanging="1"/>
        <w:jc w:val="both"/>
      </w:pPr>
      <w:r>
        <w:t>The</w:t>
      </w:r>
      <w:r>
        <w:rPr>
          <w:spacing w:val="-4"/>
        </w:rPr>
        <w:t xml:space="preserve"> </w:t>
      </w:r>
      <w:r>
        <w:t>meeting</w:t>
      </w:r>
      <w:r>
        <w:rPr>
          <w:spacing w:val="-13"/>
        </w:rPr>
        <w:t xml:space="preserve"> </w:t>
      </w:r>
      <w:r>
        <w:t>is</w:t>
      </w:r>
      <w:r>
        <w:rPr>
          <w:spacing w:val="-16"/>
        </w:rPr>
        <w:t xml:space="preserve"> </w:t>
      </w:r>
      <w:r w:rsidR="00C5106A">
        <w:t>to conduct the Commission's business. The Commission</w:t>
      </w:r>
      <w:r>
        <w:rPr>
          <w:spacing w:val="-1"/>
        </w:rPr>
        <w:t xml:space="preserve"> </w:t>
      </w:r>
      <w:r w:rsidR="00735CD8">
        <w:t>may</w:t>
      </w:r>
      <w:r>
        <w:t xml:space="preserve"> receive reports from specific</w:t>
      </w:r>
      <w:r>
        <w:rPr>
          <w:spacing w:val="-2"/>
        </w:rPr>
        <w:t xml:space="preserve"> </w:t>
      </w:r>
      <w:r>
        <w:t>committees,</w:t>
      </w:r>
      <w:r>
        <w:rPr>
          <w:spacing w:val="-3"/>
        </w:rPr>
        <w:t xml:space="preserve"> </w:t>
      </w:r>
      <w:r>
        <w:t>staff,</w:t>
      </w:r>
      <w:r>
        <w:rPr>
          <w:spacing w:val="-4"/>
        </w:rPr>
        <w:t xml:space="preserve"> </w:t>
      </w:r>
      <w:r>
        <w:t>and</w:t>
      </w:r>
      <w:r>
        <w:rPr>
          <w:spacing w:val="-2"/>
        </w:rPr>
        <w:t xml:space="preserve"> </w:t>
      </w:r>
      <w:r>
        <w:t>invited</w:t>
      </w:r>
      <w:r>
        <w:rPr>
          <w:spacing w:val="-2"/>
        </w:rPr>
        <w:t xml:space="preserve"> </w:t>
      </w:r>
      <w:r>
        <w:t>guests</w:t>
      </w:r>
      <w:r w:rsidR="00735CD8">
        <w:t>.</w:t>
      </w:r>
      <w:r>
        <w:rPr>
          <w:spacing w:val="-1"/>
        </w:rPr>
        <w:t xml:space="preserve"> </w:t>
      </w:r>
    </w:p>
    <w:p w14:paraId="4BA047AA" w14:textId="77777777" w:rsidR="00E82503" w:rsidRDefault="00E82503">
      <w:pPr>
        <w:pStyle w:val="BodyText"/>
        <w:spacing w:before="11"/>
        <w:rPr>
          <w:sz w:val="21"/>
        </w:rPr>
      </w:pPr>
    </w:p>
    <w:p w14:paraId="4BA047AB" w14:textId="7F8FE164" w:rsidR="00E82503" w:rsidRDefault="00620FD2">
      <w:pPr>
        <w:pStyle w:val="BodyText"/>
        <w:ind w:left="120" w:right="349"/>
        <w:jc w:val="both"/>
      </w:pPr>
      <w:r>
        <w:t xml:space="preserve">The meeting packet will be available for review on or about </w:t>
      </w:r>
      <w:r w:rsidR="005E2F56">
        <w:rPr>
          <w:b/>
          <w:bCs/>
        </w:rPr>
        <w:t xml:space="preserve">April </w:t>
      </w:r>
      <w:r w:rsidR="004633A9">
        <w:rPr>
          <w:b/>
          <w:bCs/>
        </w:rPr>
        <w:t>18</w:t>
      </w:r>
      <w:r w:rsidRPr="00F77145">
        <w:rPr>
          <w:b/>
          <w:bCs/>
        </w:rPr>
        <w:t>,</w:t>
      </w:r>
      <w:r>
        <w:rPr>
          <w:b/>
        </w:rPr>
        <w:t xml:space="preserve"> </w:t>
      </w:r>
      <w:r w:rsidR="00076EC8">
        <w:rPr>
          <w:b/>
        </w:rPr>
        <w:t>202</w:t>
      </w:r>
      <w:r w:rsidR="005E2F56">
        <w:rPr>
          <w:b/>
        </w:rPr>
        <w:t>4</w:t>
      </w:r>
      <w:r w:rsidR="00076EC8">
        <w:rPr>
          <w:b/>
        </w:rPr>
        <w:t>,</w:t>
      </w:r>
      <w:r>
        <w:rPr>
          <w:b/>
        </w:rPr>
        <w:t xml:space="preserve"> </w:t>
      </w:r>
      <w:r>
        <w:t xml:space="preserve">on the </w:t>
      </w:r>
      <w:r w:rsidR="000C5979">
        <w:t xml:space="preserve">Southside Planning District Commission </w:t>
      </w:r>
      <w:r>
        <w:t xml:space="preserve">website </w:t>
      </w:r>
      <w:r>
        <w:rPr>
          <w:spacing w:val="-2"/>
        </w:rPr>
        <w:t>(</w:t>
      </w:r>
      <w:r w:rsidR="000C5979">
        <w:rPr>
          <w:color w:val="0000FF"/>
          <w:spacing w:val="-2"/>
          <w:u w:val="single" w:color="0000FF"/>
        </w:rPr>
        <w:t>www.southsidepdc.org</w:t>
      </w:r>
      <w:r>
        <w:rPr>
          <w:spacing w:val="-2"/>
        </w:rPr>
        <w:t>).</w:t>
      </w:r>
    </w:p>
    <w:p w14:paraId="4BA047AC" w14:textId="77777777" w:rsidR="00E82503" w:rsidRDefault="00E82503">
      <w:pPr>
        <w:pStyle w:val="BodyText"/>
        <w:spacing w:before="8"/>
        <w:rPr>
          <w:sz w:val="19"/>
        </w:rPr>
      </w:pPr>
    </w:p>
    <w:p w14:paraId="4BA047AD" w14:textId="6A5C02B6" w:rsidR="00E82503" w:rsidRDefault="00620FD2">
      <w:pPr>
        <w:pStyle w:val="BodyText"/>
        <w:ind w:left="120"/>
        <w:jc w:val="both"/>
      </w:pPr>
      <w:r>
        <w:t>Interested</w:t>
      </w:r>
      <w:r>
        <w:rPr>
          <w:spacing w:val="-9"/>
        </w:rPr>
        <w:t xml:space="preserve"> </w:t>
      </w:r>
      <w:r>
        <w:t>parties</w:t>
      </w:r>
      <w:r>
        <w:rPr>
          <w:spacing w:val="-3"/>
        </w:rPr>
        <w:t xml:space="preserve"> </w:t>
      </w:r>
      <w:r>
        <w:t>can</w:t>
      </w:r>
      <w:r>
        <w:rPr>
          <w:spacing w:val="-5"/>
        </w:rPr>
        <w:t xml:space="preserve"> </w:t>
      </w:r>
      <w:r>
        <w:t>access</w:t>
      </w:r>
      <w:r>
        <w:rPr>
          <w:spacing w:val="-6"/>
        </w:rPr>
        <w:t xml:space="preserve"> </w:t>
      </w:r>
      <w:r>
        <w:t>the</w:t>
      </w:r>
      <w:r>
        <w:rPr>
          <w:spacing w:val="-8"/>
        </w:rPr>
        <w:t xml:space="preserve"> </w:t>
      </w:r>
      <w:r>
        <w:t>meeting</w:t>
      </w:r>
      <w:r>
        <w:rPr>
          <w:spacing w:val="-4"/>
        </w:rPr>
        <w:t xml:space="preserve"> </w:t>
      </w:r>
      <w:r>
        <w:t>using</w:t>
      </w:r>
      <w:r>
        <w:rPr>
          <w:spacing w:val="-6"/>
        </w:rPr>
        <w:t xml:space="preserve"> </w:t>
      </w:r>
      <w:r>
        <w:t>the</w:t>
      </w:r>
      <w:r>
        <w:rPr>
          <w:spacing w:val="-6"/>
        </w:rPr>
        <w:t xml:space="preserve"> </w:t>
      </w:r>
      <w:r>
        <w:rPr>
          <w:spacing w:val="-2"/>
        </w:rPr>
        <w:t>following:</w:t>
      </w:r>
    </w:p>
    <w:p w14:paraId="4BA047AE" w14:textId="7159CA55" w:rsidR="00E82503" w:rsidRDefault="00E82503">
      <w:pPr>
        <w:pStyle w:val="BodyText"/>
        <w:rPr>
          <w:sz w:val="20"/>
        </w:rPr>
      </w:pPr>
    </w:p>
    <w:p w14:paraId="4BA047AF" w14:textId="1CB41964" w:rsidR="00E82503" w:rsidRDefault="001D64CA">
      <w:pPr>
        <w:pStyle w:val="BodyText"/>
        <w:spacing w:before="9"/>
        <w:rPr>
          <w:sz w:val="15"/>
        </w:rPr>
      </w:pPr>
      <w:r>
        <w:rPr>
          <w:noProof/>
        </w:rPr>
        <mc:AlternateContent>
          <mc:Choice Requires="wps">
            <w:drawing>
              <wp:anchor distT="0" distB="0" distL="0" distR="0" simplePos="0" relativeHeight="487587840" behindDoc="1" locked="0" layoutInCell="1" allowOverlap="1" wp14:anchorId="4BA047B9" wp14:editId="1D61D5D5">
                <wp:simplePos x="0" y="0"/>
                <wp:positionH relativeFrom="page">
                  <wp:posOffset>1077595</wp:posOffset>
                </wp:positionH>
                <wp:positionV relativeFrom="paragraph">
                  <wp:posOffset>132715</wp:posOffset>
                </wp:positionV>
                <wp:extent cx="5643245" cy="1166495"/>
                <wp:effectExtent l="0" t="0" r="14605" b="14605"/>
                <wp:wrapTopAndBottom/>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245" cy="116649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0B64D5C" w14:textId="798EEFB6" w:rsidR="00C444D5" w:rsidRDefault="00C444D5" w:rsidP="001D64CA">
                            <w:pPr>
                              <w:spacing w:line="276" w:lineRule="auto"/>
                              <w:ind w:left="180" w:right="135"/>
                              <w:jc w:val="center"/>
                              <w:rPr>
                                <w:b/>
                                <w:sz w:val="24"/>
                              </w:rPr>
                            </w:pPr>
                            <w:r>
                              <w:rPr>
                                <w:b/>
                                <w:sz w:val="24"/>
                              </w:rPr>
                              <w:t>In-Person Location</w:t>
                            </w:r>
                            <w:r w:rsidR="000B7AF6">
                              <w:rPr>
                                <w:b/>
                                <w:sz w:val="24"/>
                              </w:rPr>
                              <w:t>:</w:t>
                            </w:r>
                            <w:r>
                              <w:rPr>
                                <w:b/>
                                <w:sz w:val="24"/>
                              </w:rPr>
                              <w:t xml:space="preserve"> </w:t>
                            </w:r>
                          </w:p>
                          <w:p w14:paraId="1BE4C875" w14:textId="6C762B7C" w:rsidR="00EC0514" w:rsidRDefault="00076EC8" w:rsidP="001D64CA">
                            <w:pPr>
                              <w:spacing w:line="276" w:lineRule="auto"/>
                              <w:ind w:left="180" w:right="135"/>
                              <w:jc w:val="center"/>
                              <w:rPr>
                                <w:bCs/>
                                <w:szCs w:val="20"/>
                              </w:rPr>
                            </w:pPr>
                            <w:r>
                              <w:rPr>
                                <w:bCs/>
                                <w:szCs w:val="20"/>
                              </w:rPr>
                              <w:t xml:space="preserve">  </w:t>
                            </w:r>
                            <w:r w:rsidR="000C5979">
                              <w:rPr>
                                <w:bCs/>
                                <w:szCs w:val="20"/>
                              </w:rPr>
                              <w:t>Southside PDC</w:t>
                            </w:r>
                            <w:r w:rsidR="000B7AF6" w:rsidRPr="000B7AF6">
                              <w:rPr>
                                <w:bCs/>
                                <w:szCs w:val="20"/>
                              </w:rPr>
                              <w:t xml:space="preserve"> </w:t>
                            </w:r>
                            <w:r w:rsidR="00325E14" w:rsidRPr="000B7AF6">
                              <w:rPr>
                                <w:bCs/>
                                <w:szCs w:val="20"/>
                              </w:rPr>
                              <w:t>|</w:t>
                            </w:r>
                            <w:r w:rsidR="00325E14">
                              <w:rPr>
                                <w:bCs/>
                                <w:szCs w:val="20"/>
                              </w:rPr>
                              <w:t xml:space="preserve"> </w:t>
                            </w:r>
                            <w:r w:rsidR="00325E14" w:rsidRPr="000B7AF6">
                              <w:rPr>
                                <w:bCs/>
                                <w:szCs w:val="20"/>
                              </w:rPr>
                              <w:t>20</w:t>
                            </w:r>
                            <w:r w:rsidR="00E54766">
                              <w:rPr>
                                <w:bCs/>
                                <w:szCs w:val="20"/>
                              </w:rPr>
                              <w:t>0</w:t>
                            </w:r>
                            <w:r w:rsidR="000C5979">
                              <w:rPr>
                                <w:bCs/>
                                <w:szCs w:val="20"/>
                              </w:rPr>
                              <w:t xml:space="preserve"> South Mecklenburg</w:t>
                            </w:r>
                            <w:r w:rsidR="000B7AF6" w:rsidRPr="000B7AF6">
                              <w:rPr>
                                <w:bCs/>
                                <w:szCs w:val="20"/>
                              </w:rPr>
                              <w:t xml:space="preserve"> Avenue </w:t>
                            </w:r>
                            <w:r w:rsidR="00C33B31" w:rsidRPr="000B7AF6">
                              <w:rPr>
                                <w:bCs/>
                                <w:szCs w:val="20"/>
                              </w:rPr>
                              <w:t>| South</w:t>
                            </w:r>
                            <w:r w:rsidR="000B7AF6" w:rsidRPr="000B7AF6">
                              <w:rPr>
                                <w:bCs/>
                                <w:szCs w:val="20"/>
                              </w:rPr>
                              <w:t xml:space="preserve"> </w:t>
                            </w:r>
                            <w:r w:rsidR="000C5979">
                              <w:rPr>
                                <w:bCs/>
                                <w:szCs w:val="20"/>
                              </w:rPr>
                              <w:t>Hill</w:t>
                            </w:r>
                            <w:r w:rsidR="000B7AF6" w:rsidRPr="000B7AF6">
                              <w:rPr>
                                <w:bCs/>
                                <w:szCs w:val="20"/>
                              </w:rPr>
                              <w:t>, VA 2</w:t>
                            </w:r>
                            <w:r w:rsidR="000C5979">
                              <w:rPr>
                                <w:bCs/>
                                <w:szCs w:val="20"/>
                              </w:rPr>
                              <w:t>39</w:t>
                            </w:r>
                            <w:r w:rsidR="0025334D">
                              <w:rPr>
                                <w:bCs/>
                                <w:szCs w:val="20"/>
                              </w:rPr>
                              <w:t>70</w:t>
                            </w:r>
                          </w:p>
                          <w:p w14:paraId="1A9088EA" w14:textId="77777777" w:rsidR="000B7AF6" w:rsidRPr="000B7AF6" w:rsidRDefault="000B7AF6" w:rsidP="001D64CA">
                            <w:pPr>
                              <w:spacing w:line="276" w:lineRule="auto"/>
                              <w:ind w:left="180" w:right="135"/>
                              <w:jc w:val="center"/>
                              <w:rPr>
                                <w:bCs/>
                                <w:szCs w:val="20"/>
                              </w:rPr>
                            </w:pPr>
                          </w:p>
                          <w:p w14:paraId="4BA047BB" w14:textId="4577315C" w:rsidR="00E82503" w:rsidRDefault="00620FD2" w:rsidP="001D64CA">
                            <w:pPr>
                              <w:spacing w:line="276" w:lineRule="auto"/>
                              <w:ind w:left="180" w:right="135"/>
                              <w:jc w:val="center"/>
                              <w:rPr>
                                <w:b/>
                                <w:sz w:val="24"/>
                              </w:rPr>
                            </w:pPr>
                            <w:r>
                              <w:rPr>
                                <w:b/>
                                <w:sz w:val="24"/>
                              </w:rPr>
                              <w:t>Meeting</w:t>
                            </w:r>
                            <w:r>
                              <w:rPr>
                                <w:b/>
                                <w:spacing w:val="-4"/>
                                <w:sz w:val="24"/>
                              </w:rPr>
                              <w:t xml:space="preserve"> </w:t>
                            </w:r>
                            <w:r>
                              <w:rPr>
                                <w:b/>
                                <w:spacing w:val="-2"/>
                                <w:sz w:val="24"/>
                              </w:rPr>
                              <w:t>Info</w:t>
                            </w:r>
                            <w:r w:rsidR="00E35F7E">
                              <w:rPr>
                                <w:b/>
                                <w:spacing w:val="-2"/>
                                <w:sz w:val="24"/>
                              </w:rPr>
                              <w:t>rmation</w:t>
                            </w:r>
                            <w:r w:rsidR="000B7AF6">
                              <w:rPr>
                                <w:b/>
                                <w:spacing w:val="-2"/>
                                <w:sz w:val="24"/>
                              </w:rPr>
                              <w:t>:</w:t>
                            </w:r>
                          </w:p>
                          <w:p w14:paraId="3E8A9AA5" w14:textId="598E4706" w:rsidR="005B5BE6" w:rsidRPr="00102A97" w:rsidRDefault="001D64CA" w:rsidP="001D64CA">
                            <w:pPr>
                              <w:pStyle w:val="BodyText"/>
                              <w:spacing w:line="276" w:lineRule="auto"/>
                              <w:ind w:left="180" w:right="135"/>
                              <w:jc w:val="center"/>
                              <w:rPr>
                                <w:rStyle w:val="Hyperlink"/>
                                <w:color w:val="auto"/>
                              </w:rPr>
                            </w:pPr>
                            <w:r w:rsidRPr="00102A97">
                              <w:t xml:space="preserve">Zoom </w:t>
                            </w:r>
                            <w:r w:rsidR="00620FD2" w:rsidRPr="00102A97">
                              <w:t>Link:</w:t>
                            </w:r>
                            <w:r w:rsidR="00FC2317">
                              <w:rPr>
                                <w:rFonts w:ascii="Verdana" w:eastAsia="Verdana" w:hAnsi="Verdana" w:cs="Verdana"/>
                              </w:rPr>
                              <w:t xml:space="preserve"> </w:t>
                            </w:r>
                            <w:hyperlink r:id="rId11" w:history="1">
                              <w:r w:rsidR="00FC2317" w:rsidRPr="001B0134">
                                <w:rPr>
                                  <w:rStyle w:val="Hyperlink"/>
                                </w:rPr>
                                <w:t>https://tinyurl.com/yfcekv</w:t>
                              </w:r>
                            </w:hyperlink>
                            <w:r w:rsidR="00FC2317">
                              <w:t xml:space="preserve"> </w:t>
                            </w:r>
                          </w:p>
                          <w:p w14:paraId="4BA047BC" w14:textId="1F5D38F1" w:rsidR="00E82503" w:rsidRDefault="005060EF" w:rsidP="001D64CA">
                            <w:pPr>
                              <w:pStyle w:val="BodyText"/>
                              <w:spacing w:line="276" w:lineRule="auto"/>
                              <w:ind w:left="180" w:right="135"/>
                              <w:jc w:val="center"/>
                            </w:pPr>
                            <w:r w:rsidRPr="005060EF">
                              <w:t>Dial-In: 1-6</w:t>
                            </w:r>
                            <w:r w:rsidR="000F64B7">
                              <w:t>46</w:t>
                            </w:r>
                            <w:r w:rsidRPr="005060EF">
                              <w:t>-</w:t>
                            </w:r>
                            <w:r w:rsidR="000F64B7">
                              <w:t>931</w:t>
                            </w:r>
                            <w:r w:rsidRPr="005060EF">
                              <w:t>-</w:t>
                            </w:r>
                            <w:r w:rsidR="000F64B7">
                              <w:t>3860</w:t>
                            </w:r>
                            <w:r>
                              <w:t xml:space="preserve">       </w:t>
                            </w:r>
                            <w:r w:rsidR="00620FD2">
                              <w:t>Meeting ID:</w:t>
                            </w:r>
                            <w:r w:rsidR="00842DC4">
                              <w:t xml:space="preserve"> </w:t>
                            </w:r>
                            <w:r w:rsidR="00842DC4" w:rsidRPr="000F64B7">
                              <w:rPr>
                                <w:rFonts w:ascii="Roboto" w:hAnsi="Roboto"/>
                                <w:spacing w:val="5"/>
                              </w:rPr>
                              <w:t>339</w:t>
                            </w:r>
                            <w:r w:rsidR="000F64B7" w:rsidRPr="000F64B7">
                              <w:rPr>
                                <w:rFonts w:ascii="Roboto" w:hAnsi="Roboto"/>
                                <w:spacing w:val="5"/>
                              </w:rPr>
                              <w:t xml:space="preserve"> </w:t>
                            </w:r>
                            <w:r w:rsidR="00842DC4" w:rsidRPr="000F64B7">
                              <w:rPr>
                                <w:rFonts w:ascii="Roboto" w:hAnsi="Roboto"/>
                                <w:spacing w:val="5"/>
                              </w:rPr>
                              <w:t>011</w:t>
                            </w:r>
                            <w:r w:rsidR="000F64B7" w:rsidRPr="000F64B7">
                              <w:rPr>
                                <w:rFonts w:ascii="Roboto" w:hAnsi="Roboto"/>
                                <w:spacing w:val="5"/>
                              </w:rPr>
                              <w:t xml:space="preserve"> </w:t>
                            </w:r>
                            <w:r w:rsidR="00842DC4" w:rsidRPr="000F64B7">
                              <w:rPr>
                                <w:rFonts w:ascii="Roboto" w:hAnsi="Roboto"/>
                                <w:spacing w:val="5"/>
                              </w:rPr>
                              <w:t>5898</w:t>
                            </w:r>
                            <w:r w:rsidR="000B7AF6" w:rsidRPr="00842DC4">
                              <w:t xml:space="preserve">  </w:t>
                            </w:r>
                            <w:r w:rsidR="000B7AF6">
                              <w:t xml:space="preserve">     </w:t>
                            </w:r>
                            <w:r w:rsidR="00966C9B">
                              <w:t xml:space="preserve"> </w:t>
                            </w:r>
                            <w:r w:rsidR="000B7AF6" w:rsidRPr="000B7AF6">
                              <w:t>Password: 202011</w:t>
                            </w:r>
                          </w:p>
                          <w:p w14:paraId="640339D3" w14:textId="77777777" w:rsidR="00E82503" w:rsidRDefault="00E82503"/>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A047B9" id="_x0000_t202" coordsize="21600,21600" o:spt="202" path="m,l,21600r21600,l21600,xe">
                <v:stroke joinstyle="miter"/>
                <v:path gradientshapeok="t" o:connecttype="rect"/>
              </v:shapetype>
              <v:shape id="docshape1" o:spid="_x0000_s1026" type="#_x0000_t202" style="position:absolute;margin-left:84.85pt;margin-top:10.45pt;width:444.35pt;height:91.85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" filled="f" strokeweight="1.5pt">
                <v:textbox inset="0,0,0,0">
                  <w:txbxContent>
                    <w:p w14:paraId="10B64D5C" w14:textId="798EEFB6" w:rsidR="00C444D5" w:rsidRDefault="00C444D5" w:rsidP="001D64CA">
                      <w:pPr>
                        <w:spacing w:line="276" w:lineRule="auto"/>
                        <w:ind w:left="180" w:right="135"/>
                        <w:jc w:val="center"/>
                        <w:rPr>
                          <w:b/>
                          <w:sz w:val="24"/>
                        </w:rPr>
                      </w:pPr>
                      <w:r>
                        <w:rPr>
                          <w:b/>
                          <w:sz w:val="24"/>
                        </w:rPr>
                        <w:t>In-Person Location</w:t>
                      </w:r>
                      <w:r w:rsidR="000B7AF6">
                        <w:rPr>
                          <w:b/>
                          <w:sz w:val="24"/>
                        </w:rPr>
                        <w:t>:</w:t>
                      </w:r>
                      <w:r>
                        <w:rPr>
                          <w:b/>
                          <w:sz w:val="24"/>
                        </w:rPr>
                        <w:t xml:space="preserve"> </w:t>
                      </w:r>
                    </w:p>
                    <w:p w14:paraId="1BE4C875" w14:textId="6C762B7C" w:rsidR="00EC0514" w:rsidRDefault="00076EC8" w:rsidP="001D64CA">
                      <w:pPr>
                        <w:spacing w:line="276" w:lineRule="auto"/>
                        <w:ind w:left="180" w:right="135"/>
                        <w:jc w:val="center"/>
                        <w:rPr>
                          <w:bCs/>
                          <w:szCs w:val="20"/>
                        </w:rPr>
                      </w:pPr>
                      <w:r>
                        <w:rPr>
                          <w:bCs/>
                          <w:szCs w:val="20"/>
                        </w:rPr>
                        <w:t xml:space="preserve">  </w:t>
                      </w:r>
                      <w:r w:rsidR="000C5979">
                        <w:rPr>
                          <w:bCs/>
                          <w:szCs w:val="20"/>
                        </w:rPr>
                        <w:t>Southside PDC</w:t>
                      </w:r>
                      <w:r w:rsidR="000B7AF6" w:rsidRPr="000B7AF6">
                        <w:rPr>
                          <w:bCs/>
                          <w:szCs w:val="20"/>
                        </w:rPr>
                        <w:t xml:space="preserve"> </w:t>
                      </w:r>
                      <w:r w:rsidR="00325E14" w:rsidRPr="000B7AF6">
                        <w:rPr>
                          <w:bCs/>
                          <w:szCs w:val="20"/>
                        </w:rPr>
                        <w:t>|</w:t>
                      </w:r>
                      <w:r w:rsidR="00325E14">
                        <w:rPr>
                          <w:bCs/>
                          <w:szCs w:val="20"/>
                        </w:rPr>
                        <w:t xml:space="preserve"> </w:t>
                      </w:r>
                      <w:r w:rsidR="00325E14" w:rsidRPr="000B7AF6">
                        <w:rPr>
                          <w:bCs/>
                          <w:szCs w:val="20"/>
                        </w:rPr>
                        <w:t>20</w:t>
                      </w:r>
                      <w:r w:rsidR="00E54766">
                        <w:rPr>
                          <w:bCs/>
                          <w:szCs w:val="20"/>
                        </w:rPr>
                        <w:t>0</w:t>
                      </w:r>
                      <w:r w:rsidR="000C5979">
                        <w:rPr>
                          <w:bCs/>
                          <w:szCs w:val="20"/>
                        </w:rPr>
                        <w:t xml:space="preserve"> South Mecklenburg</w:t>
                      </w:r>
                      <w:r w:rsidR="000B7AF6" w:rsidRPr="000B7AF6">
                        <w:rPr>
                          <w:bCs/>
                          <w:szCs w:val="20"/>
                        </w:rPr>
                        <w:t xml:space="preserve"> Avenue </w:t>
                      </w:r>
                      <w:r w:rsidR="00C33B31" w:rsidRPr="000B7AF6">
                        <w:rPr>
                          <w:bCs/>
                          <w:szCs w:val="20"/>
                        </w:rPr>
                        <w:t>| South</w:t>
                      </w:r>
                      <w:r w:rsidR="000B7AF6" w:rsidRPr="000B7AF6">
                        <w:rPr>
                          <w:bCs/>
                          <w:szCs w:val="20"/>
                        </w:rPr>
                        <w:t xml:space="preserve"> </w:t>
                      </w:r>
                      <w:r w:rsidR="000C5979">
                        <w:rPr>
                          <w:bCs/>
                          <w:szCs w:val="20"/>
                        </w:rPr>
                        <w:t>Hill</w:t>
                      </w:r>
                      <w:r w:rsidR="000B7AF6" w:rsidRPr="000B7AF6">
                        <w:rPr>
                          <w:bCs/>
                          <w:szCs w:val="20"/>
                        </w:rPr>
                        <w:t>, VA 2</w:t>
                      </w:r>
                      <w:r w:rsidR="000C5979">
                        <w:rPr>
                          <w:bCs/>
                          <w:szCs w:val="20"/>
                        </w:rPr>
                        <w:t>39</w:t>
                      </w:r>
                      <w:r w:rsidR="0025334D">
                        <w:rPr>
                          <w:bCs/>
                          <w:szCs w:val="20"/>
                        </w:rPr>
                        <w:t>70</w:t>
                      </w:r>
                    </w:p>
                    <w:p w14:paraId="1A9088EA" w14:textId="77777777" w:rsidR="000B7AF6" w:rsidRPr="000B7AF6" w:rsidRDefault="000B7AF6" w:rsidP="001D64CA">
                      <w:pPr>
                        <w:spacing w:line="276" w:lineRule="auto"/>
                        <w:ind w:left="180" w:right="135"/>
                        <w:jc w:val="center"/>
                        <w:rPr>
                          <w:bCs/>
                          <w:szCs w:val="20"/>
                        </w:rPr>
                      </w:pPr>
                    </w:p>
                    <w:p w14:paraId="4BA047BB" w14:textId="4577315C" w:rsidR="00E82503" w:rsidRDefault="00620FD2" w:rsidP="001D64CA">
                      <w:pPr>
                        <w:spacing w:line="276" w:lineRule="auto"/>
                        <w:ind w:left="180" w:right="135"/>
                        <w:jc w:val="center"/>
                        <w:rPr>
                          <w:b/>
                          <w:sz w:val="24"/>
                        </w:rPr>
                      </w:pPr>
                      <w:r>
                        <w:rPr>
                          <w:b/>
                          <w:sz w:val="24"/>
                        </w:rPr>
                        <w:t>Meeting</w:t>
                      </w:r>
                      <w:r>
                        <w:rPr>
                          <w:b/>
                          <w:spacing w:val="-4"/>
                          <w:sz w:val="24"/>
                        </w:rPr>
                        <w:t xml:space="preserve"> </w:t>
                      </w:r>
                      <w:r>
                        <w:rPr>
                          <w:b/>
                          <w:spacing w:val="-2"/>
                          <w:sz w:val="24"/>
                        </w:rPr>
                        <w:t>Info</w:t>
                      </w:r>
                      <w:r w:rsidR="00E35F7E">
                        <w:rPr>
                          <w:b/>
                          <w:spacing w:val="-2"/>
                          <w:sz w:val="24"/>
                        </w:rPr>
                        <w:t>rmation</w:t>
                      </w:r>
                      <w:r w:rsidR="000B7AF6">
                        <w:rPr>
                          <w:b/>
                          <w:spacing w:val="-2"/>
                          <w:sz w:val="24"/>
                        </w:rPr>
                        <w:t>:</w:t>
                      </w:r>
                    </w:p>
                    <w:p w14:paraId="3E8A9AA5" w14:textId="598E4706" w:rsidR="005B5BE6" w:rsidRPr="00102A97" w:rsidRDefault="001D64CA" w:rsidP="001D64CA">
                      <w:pPr>
                        <w:pStyle w:val="BodyText"/>
                        <w:spacing w:line="276" w:lineRule="auto"/>
                        <w:ind w:left="180" w:right="135"/>
                        <w:jc w:val="center"/>
                        <w:rPr>
                          <w:rStyle w:val="Hyperlink"/>
                          <w:color w:val="auto"/>
                        </w:rPr>
                      </w:pPr>
                      <w:r w:rsidRPr="00102A97">
                        <w:t xml:space="preserve">Zoom </w:t>
                      </w:r>
                      <w:r w:rsidR="00620FD2" w:rsidRPr="00102A97">
                        <w:t>Link:</w:t>
                      </w:r>
                      <w:r w:rsidR="00FC2317">
                        <w:rPr>
                          <w:rFonts w:ascii="Verdana" w:eastAsia="Verdana" w:hAnsi="Verdana" w:cs="Verdana"/>
                        </w:rPr>
                        <w:t xml:space="preserve"> </w:t>
                      </w:r>
                      <w:hyperlink r:id="rId12" w:history="1">
                        <w:r w:rsidR="00FC2317" w:rsidRPr="001B0134">
                          <w:rPr>
                            <w:rStyle w:val="Hyperlink"/>
                          </w:rPr>
                          <w:t>https://tinyurl.com/yfcekv</w:t>
                        </w:r>
                      </w:hyperlink>
                      <w:r w:rsidR="00FC2317">
                        <w:t xml:space="preserve"> </w:t>
                      </w:r>
                    </w:p>
                    <w:p w14:paraId="4BA047BC" w14:textId="1F5D38F1" w:rsidR="00E82503" w:rsidRDefault="005060EF" w:rsidP="001D64CA">
                      <w:pPr>
                        <w:pStyle w:val="BodyText"/>
                        <w:spacing w:line="276" w:lineRule="auto"/>
                        <w:ind w:left="180" w:right="135"/>
                        <w:jc w:val="center"/>
                      </w:pPr>
                      <w:r w:rsidRPr="005060EF">
                        <w:t>Dial-In: 1-6</w:t>
                      </w:r>
                      <w:r w:rsidR="000F64B7">
                        <w:t>46</w:t>
                      </w:r>
                      <w:r w:rsidRPr="005060EF">
                        <w:t>-</w:t>
                      </w:r>
                      <w:r w:rsidR="000F64B7">
                        <w:t>931</w:t>
                      </w:r>
                      <w:r w:rsidRPr="005060EF">
                        <w:t>-</w:t>
                      </w:r>
                      <w:r w:rsidR="000F64B7">
                        <w:t>3860</w:t>
                      </w:r>
                      <w:r>
                        <w:t xml:space="preserve">       </w:t>
                      </w:r>
                      <w:r w:rsidR="00620FD2">
                        <w:t>Meeting ID:</w:t>
                      </w:r>
                      <w:r w:rsidR="00842DC4">
                        <w:t xml:space="preserve"> </w:t>
                      </w:r>
                      <w:r w:rsidR="00842DC4" w:rsidRPr="000F64B7">
                        <w:rPr>
                          <w:rFonts w:ascii="Roboto" w:hAnsi="Roboto"/>
                          <w:spacing w:val="5"/>
                        </w:rPr>
                        <w:t>339</w:t>
                      </w:r>
                      <w:r w:rsidR="000F64B7" w:rsidRPr="000F64B7">
                        <w:rPr>
                          <w:rFonts w:ascii="Roboto" w:hAnsi="Roboto"/>
                          <w:spacing w:val="5"/>
                        </w:rPr>
                        <w:t xml:space="preserve"> </w:t>
                      </w:r>
                      <w:r w:rsidR="00842DC4" w:rsidRPr="000F64B7">
                        <w:rPr>
                          <w:rFonts w:ascii="Roboto" w:hAnsi="Roboto"/>
                          <w:spacing w:val="5"/>
                        </w:rPr>
                        <w:t>011</w:t>
                      </w:r>
                      <w:r w:rsidR="000F64B7" w:rsidRPr="000F64B7">
                        <w:rPr>
                          <w:rFonts w:ascii="Roboto" w:hAnsi="Roboto"/>
                          <w:spacing w:val="5"/>
                        </w:rPr>
                        <w:t xml:space="preserve"> </w:t>
                      </w:r>
                      <w:r w:rsidR="00842DC4" w:rsidRPr="000F64B7">
                        <w:rPr>
                          <w:rFonts w:ascii="Roboto" w:hAnsi="Roboto"/>
                          <w:spacing w:val="5"/>
                        </w:rPr>
                        <w:t>5898</w:t>
                      </w:r>
                      <w:r w:rsidR="000B7AF6" w:rsidRPr="00842DC4">
                        <w:t xml:space="preserve">  </w:t>
                      </w:r>
                      <w:r w:rsidR="000B7AF6">
                        <w:t xml:space="preserve">     </w:t>
                      </w:r>
                      <w:r w:rsidR="00966C9B">
                        <w:t xml:space="preserve"> </w:t>
                      </w:r>
                      <w:r w:rsidR="000B7AF6" w:rsidRPr="000B7AF6">
                        <w:t>Password: 202011</w:t>
                      </w:r>
                    </w:p>
                    <w:p w14:paraId="640339D3" w14:textId="77777777" w:rsidR="00E82503" w:rsidRDefault="00E82503"/>
                  </w:txbxContent>
                </v:textbox>
                <w10:wrap type="topAndBottom" anchorx="page"/>
              </v:shape>
            </w:pict>
          </mc:Fallback>
        </mc:AlternateContent>
      </w:r>
    </w:p>
    <w:p w14:paraId="4BA047B0" w14:textId="77777777" w:rsidR="00E82503" w:rsidRDefault="00E82503">
      <w:pPr>
        <w:pStyle w:val="BodyText"/>
        <w:spacing w:before="9"/>
        <w:rPr>
          <w:sz w:val="31"/>
        </w:rPr>
      </w:pPr>
    </w:p>
    <w:p w14:paraId="4BA047B1" w14:textId="7BC6AAC2" w:rsidR="00E82503" w:rsidRDefault="00620FD2">
      <w:pPr>
        <w:pStyle w:val="BodyText"/>
        <w:spacing w:line="244" w:lineRule="auto"/>
        <w:ind w:left="119" w:right="347"/>
        <w:jc w:val="both"/>
      </w:pPr>
      <w:r>
        <w:t>A time</w:t>
      </w:r>
      <w:r>
        <w:rPr>
          <w:spacing w:val="-2"/>
        </w:rPr>
        <w:t xml:space="preserve"> </w:t>
      </w:r>
      <w:r>
        <w:t>for public</w:t>
      </w:r>
      <w:r>
        <w:rPr>
          <w:spacing w:val="-1"/>
        </w:rPr>
        <w:t xml:space="preserve"> </w:t>
      </w:r>
      <w:r>
        <w:t>comments</w:t>
      </w:r>
      <w:r>
        <w:rPr>
          <w:spacing w:val="-1"/>
        </w:rPr>
        <w:t xml:space="preserve"> </w:t>
      </w:r>
      <w:r>
        <w:t>will be included in the</w:t>
      </w:r>
      <w:r>
        <w:rPr>
          <w:spacing w:val="-4"/>
        </w:rPr>
        <w:t xml:space="preserve"> </w:t>
      </w:r>
      <w:r>
        <w:t>meeting;</w:t>
      </w:r>
      <w:r>
        <w:rPr>
          <w:spacing w:val="-2"/>
        </w:rPr>
        <w:t xml:space="preserve"> </w:t>
      </w:r>
      <w:r>
        <w:t>written</w:t>
      </w:r>
      <w:r>
        <w:rPr>
          <w:spacing w:val="-2"/>
        </w:rPr>
        <w:t xml:space="preserve"> </w:t>
      </w:r>
      <w:r>
        <w:t>public comments</w:t>
      </w:r>
      <w:r>
        <w:rPr>
          <w:spacing w:val="-4"/>
        </w:rPr>
        <w:t xml:space="preserve"> </w:t>
      </w:r>
      <w:r>
        <w:t>may</w:t>
      </w:r>
      <w:r>
        <w:rPr>
          <w:spacing w:val="-1"/>
        </w:rPr>
        <w:t xml:space="preserve"> </w:t>
      </w:r>
      <w:r>
        <w:t xml:space="preserve">be sent prior to 8:00 a.m. </w:t>
      </w:r>
      <w:r w:rsidR="005E2F56">
        <w:rPr>
          <w:b/>
          <w:bCs/>
        </w:rPr>
        <w:t>April 25,</w:t>
      </w:r>
      <w:r w:rsidR="00100198">
        <w:rPr>
          <w:b/>
          <w:bCs/>
        </w:rPr>
        <w:t xml:space="preserve"> 2024</w:t>
      </w:r>
      <w:r w:rsidR="00076EC8">
        <w:rPr>
          <w:b/>
        </w:rPr>
        <w:t>,</w:t>
      </w:r>
      <w:r>
        <w:rPr>
          <w:b/>
        </w:rPr>
        <w:t xml:space="preserve"> </w:t>
      </w:r>
      <w:r>
        <w:t>to the following email:</w:t>
      </w:r>
      <w:r w:rsidR="00076EC8">
        <w:t xml:space="preserve"> </w:t>
      </w:r>
      <w:hyperlink r:id="rId13" w:history="1">
        <w:r w:rsidR="00076EC8" w:rsidRPr="00BB0098">
          <w:rPr>
            <w:rStyle w:val="Hyperlink"/>
          </w:rPr>
          <w:t>mlong@southsidepdc.org</w:t>
        </w:r>
      </w:hyperlink>
      <w:r w:rsidR="00076EC8">
        <w:t xml:space="preserve"> </w:t>
      </w:r>
    </w:p>
    <w:p w14:paraId="4BA047B2" w14:textId="77777777" w:rsidR="00E82503" w:rsidRDefault="00E82503">
      <w:pPr>
        <w:pStyle w:val="BodyText"/>
        <w:rPr>
          <w:sz w:val="20"/>
        </w:rPr>
      </w:pPr>
    </w:p>
    <w:p w14:paraId="4D232FDA" w14:textId="77777777" w:rsidR="003E46BD" w:rsidRDefault="003E46BD" w:rsidP="00797EBF">
      <w:pPr>
        <w:rPr>
          <w:rFonts w:ascii="Verdana" w:eastAsia="Verdana" w:hAnsi="Verdana" w:cs="Verdana"/>
          <w:color w:val="0071BA"/>
          <w:w w:val="95"/>
          <w:sz w:val="19"/>
          <w:szCs w:val="19"/>
        </w:rPr>
      </w:pPr>
    </w:p>
    <w:p w14:paraId="1D2D61A6" w14:textId="77777777" w:rsidR="003F7F84" w:rsidRDefault="003F7F84" w:rsidP="00797EBF">
      <w:pPr>
        <w:rPr>
          <w:rFonts w:ascii="Verdana" w:eastAsia="Verdana" w:hAnsi="Verdana" w:cs="Verdana"/>
          <w:color w:val="0071BA"/>
          <w:w w:val="95"/>
          <w:sz w:val="19"/>
          <w:szCs w:val="19"/>
        </w:rPr>
      </w:pPr>
    </w:p>
    <w:p w14:paraId="57B2AE5B" w14:textId="77777777" w:rsidR="003F7F84" w:rsidRDefault="003F7F84" w:rsidP="00797EBF">
      <w:pPr>
        <w:rPr>
          <w:rFonts w:ascii="Verdana" w:eastAsia="Verdana" w:hAnsi="Verdana" w:cs="Verdana"/>
          <w:color w:val="0071BA"/>
          <w:w w:val="95"/>
          <w:sz w:val="19"/>
          <w:szCs w:val="19"/>
        </w:rPr>
      </w:pPr>
    </w:p>
    <w:p w14:paraId="5718A968" w14:textId="77777777" w:rsidR="003E46BD" w:rsidRDefault="003E46BD" w:rsidP="00797EBF">
      <w:pPr>
        <w:rPr>
          <w:rFonts w:ascii="Verdana" w:eastAsia="Verdana" w:hAnsi="Verdana" w:cs="Verdana"/>
          <w:color w:val="0071BA"/>
          <w:w w:val="95"/>
          <w:sz w:val="19"/>
          <w:szCs w:val="19"/>
        </w:rPr>
      </w:pPr>
    </w:p>
    <w:p w14:paraId="1D6E5BCA" w14:textId="77777777" w:rsidR="00E401F3" w:rsidRDefault="00E401F3" w:rsidP="00797EBF">
      <w:pPr>
        <w:rPr>
          <w:rFonts w:ascii="Verdana" w:eastAsia="Verdana" w:hAnsi="Verdana" w:cs="Verdana"/>
          <w:color w:val="0071BA"/>
          <w:w w:val="95"/>
          <w:sz w:val="19"/>
          <w:szCs w:val="19"/>
        </w:rPr>
      </w:pPr>
    </w:p>
    <w:p w14:paraId="1E02E913" w14:textId="77777777" w:rsidR="003E46BD" w:rsidRDefault="003E46BD" w:rsidP="00D06310">
      <w:pPr>
        <w:spacing w:line="276" w:lineRule="auto"/>
        <w:jc w:val="center"/>
        <w:rPr>
          <w:sz w:val="12"/>
          <w:szCs w:val="12"/>
        </w:rPr>
      </w:pPr>
    </w:p>
    <w:p w14:paraId="1A0508A7" w14:textId="77777777" w:rsidR="00E401F3" w:rsidRDefault="00E401F3" w:rsidP="003F7F84">
      <w:pPr>
        <w:pStyle w:val="BodyText"/>
        <w:spacing w:before="94"/>
        <w:ind w:right="346"/>
        <w:jc w:val="both"/>
        <w:rPr>
          <w:sz w:val="12"/>
          <w:szCs w:val="12"/>
        </w:rPr>
      </w:pPr>
    </w:p>
    <w:p w14:paraId="2E8EB37E" w14:textId="77777777" w:rsidR="00E401F3" w:rsidRDefault="00E401F3" w:rsidP="003F7F84">
      <w:pPr>
        <w:pStyle w:val="BodyText"/>
        <w:spacing w:before="94"/>
        <w:ind w:right="346"/>
        <w:jc w:val="both"/>
        <w:rPr>
          <w:sz w:val="12"/>
          <w:szCs w:val="12"/>
        </w:rPr>
      </w:pPr>
    </w:p>
    <w:p w14:paraId="20821401" w14:textId="77777777" w:rsidR="00E401F3" w:rsidRDefault="00E401F3" w:rsidP="003F7F84">
      <w:pPr>
        <w:pStyle w:val="BodyText"/>
        <w:spacing w:before="94"/>
        <w:ind w:right="346"/>
        <w:jc w:val="both"/>
        <w:rPr>
          <w:sz w:val="12"/>
          <w:szCs w:val="12"/>
        </w:rPr>
      </w:pPr>
    </w:p>
    <w:p w14:paraId="524F8EA3" w14:textId="77777777" w:rsidR="00E401F3" w:rsidRDefault="00E401F3" w:rsidP="003F7F84">
      <w:pPr>
        <w:pStyle w:val="BodyText"/>
        <w:spacing w:before="94"/>
        <w:ind w:right="346"/>
        <w:jc w:val="both"/>
        <w:rPr>
          <w:sz w:val="12"/>
          <w:szCs w:val="12"/>
        </w:rPr>
      </w:pPr>
    </w:p>
    <w:p w14:paraId="4C1AAF3D" w14:textId="236C80A5" w:rsidR="00E401F3" w:rsidRDefault="003E46BD" w:rsidP="003F7F84">
      <w:pPr>
        <w:pStyle w:val="BodyText"/>
        <w:spacing w:before="94"/>
        <w:ind w:right="346"/>
        <w:jc w:val="both"/>
        <w:rPr>
          <w:rFonts w:eastAsia="Times New Roman" w:cs="Times New Roman"/>
          <w:b/>
          <w:spacing w:val="-5"/>
          <w:sz w:val="16"/>
          <w:szCs w:val="16"/>
        </w:rPr>
      </w:pPr>
      <w:r w:rsidRPr="003E46BD">
        <w:rPr>
          <w:sz w:val="12"/>
          <w:szCs w:val="12"/>
        </w:rPr>
        <w:t xml:space="preserve">The Southside Planning District Commission will make reasonable accommodations and services necessary for sensory-impaired and citizens with disabilities to attend this meeting. Additionally, translation services may be offered upon request and availability. Persons requiring such accommodations/services should contact Chad Neese at least seven (7) business days in advance of the meeting. Written comments may be mailed to Southside Planning District Commission, ATTN: Chad Neese, 200 S. Mecklenburg Ave., South Hill, VA 23970. Comments may also be submitted by phone at 434-447-7101, extension 211, or </w:t>
      </w:r>
      <w:r w:rsidR="00E401F3">
        <w:rPr>
          <w:sz w:val="12"/>
          <w:szCs w:val="12"/>
        </w:rPr>
        <w:t xml:space="preserve">by </w:t>
      </w:r>
      <w:r w:rsidRPr="003E46BD">
        <w:rPr>
          <w:sz w:val="12"/>
          <w:szCs w:val="12"/>
        </w:rPr>
        <w:t xml:space="preserve">email at </w:t>
      </w:r>
      <w:r w:rsidRPr="003E46BD">
        <w:rPr>
          <w:sz w:val="12"/>
          <w:szCs w:val="12"/>
          <w:u w:val="single"/>
        </w:rPr>
        <w:t>cneese@southsidepdc.org</w:t>
      </w:r>
    </w:p>
    <w:p w14:paraId="35C38B57" w14:textId="438DF984" w:rsidR="003E46BD" w:rsidRPr="00E401F3" w:rsidRDefault="003F7F84" w:rsidP="00E401F3">
      <w:pPr>
        <w:pStyle w:val="BodyText"/>
        <w:spacing w:before="94"/>
        <w:ind w:right="346"/>
        <w:jc w:val="both"/>
        <w:rPr>
          <w:rFonts w:eastAsia="Times New Roman" w:cs="Times New Roman"/>
          <w:spacing w:val="-5"/>
          <w:sz w:val="16"/>
          <w:szCs w:val="16"/>
        </w:rPr>
      </w:pPr>
      <w:r w:rsidRPr="0048210B">
        <w:rPr>
          <w:rFonts w:eastAsia="Times New Roman" w:cs="Times New Roman"/>
          <w:b/>
          <w:spacing w:val="-5"/>
          <w:sz w:val="16"/>
          <w:szCs w:val="16"/>
        </w:rPr>
        <w:t>About the Southside Planning District Commission</w:t>
      </w:r>
      <w:r w:rsidRPr="0048210B">
        <w:rPr>
          <w:rFonts w:eastAsia="Times New Roman" w:cs="Times New Roman"/>
          <w:spacing w:val="-5"/>
          <w:sz w:val="16"/>
          <w:szCs w:val="16"/>
        </w:rPr>
        <w:t xml:space="preserve">: The Southside Planning District Commission is a regional organization established under the Code of Virginia to promote the orderly and efficient development of the physical, social, and economic elements of its region by assisting local governmental units in developing policies, programs, and projects which serve their individual needs and collective interests.  The </w:t>
      </w:r>
      <w:r w:rsidR="00A17106">
        <w:rPr>
          <w:rFonts w:eastAsia="Times New Roman" w:cs="Times New Roman"/>
          <w:spacing w:val="-5"/>
          <w:sz w:val="16"/>
          <w:szCs w:val="16"/>
        </w:rPr>
        <w:t>Commission's primary role</w:t>
      </w:r>
      <w:r w:rsidRPr="0048210B">
        <w:rPr>
          <w:rFonts w:eastAsia="Times New Roman" w:cs="Times New Roman"/>
          <w:spacing w:val="-5"/>
          <w:sz w:val="16"/>
          <w:szCs w:val="16"/>
        </w:rPr>
        <w:t xml:space="preserve"> is to encourage and assist member governments in economic development activities.</w:t>
      </w:r>
    </w:p>
    <w:sectPr w:rsidR="003E46BD" w:rsidRPr="00E401F3" w:rsidSect="00846880">
      <w:footerReference w:type="default" r:id="rId14"/>
      <w:type w:val="continuous"/>
      <w:pgSz w:w="12240" w:h="15840"/>
      <w:pgMar w:top="600" w:right="1080" w:bottom="280" w:left="1320" w:header="720" w:footer="28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6CFF6E" w14:textId="77777777" w:rsidR="00846880" w:rsidRDefault="00846880" w:rsidP="00797EBF">
      <w:r>
        <w:separator/>
      </w:r>
    </w:p>
  </w:endnote>
  <w:endnote w:type="continuationSeparator" w:id="0">
    <w:p w14:paraId="6B402E0A" w14:textId="77777777" w:rsidR="00846880" w:rsidRDefault="00846880" w:rsidP="00797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E7923" w14:textId="402A90D5" w:rsidR="00797EBF" w:rsidRDefault="00797EBF">
    <w:pPr>
      <w:pStyle w:val="Footer"/>
    </w:pPr>
  </w:p>
  <w:p w14:paraId="71CED79D" w14:textId="77777777" w:rsidR="00797EBF" w:rsidRDefault="00797E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28559D" w14:textId="77777777" w:rsidR="00846880" w:rsidRDefault="00846880" w:rsidP="00797EBF">
      <w:r>
        <w:separator/>
      </w:r>
    </w:p>
  </w:footnote>
  <w:footnote w:type="continuationSeparator" w:id="0">
    <w:p w14:paraId="7FDD6DE2" w14:textId="77777777" w:rsidR="00846880" w:rsidRDefault="00846880" w:rsidP="00797E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503"/>
    <w:rsid w:val="0001146A"/>
    <w:rsid w:val="00011A34"/>
    <w:rsid w:val="00013E17"/>
    <w:rsid w:val="000423B8"/>
    <w:rsid w:val="000507B2"/>
    <w:rsid w:val="00075FAA"/>
    <w:rsid w:val="00076EC8"/>
    <w:rsid w:val="000B7AF6"/>
    <w:rsid w:val="000C15C0"/>
    <w:rsid w:val="000C5979"/>
    <w:rsid w:val="000F03A4"/>
    <w:rsid w:val="000F64B7"/>
    <w:rsid w:val="00100198"/>
    <w:rsid w:val="00102A97"/>
    <w:rsid w:val="00103DB5"/>
    <w:rsid w:val="00131085"/>
    <w:rsid w:val="00134B42"/>
    <w:rsid w:val="00137D76"/>
    <w:rsid w:val="0015481B"/>
    <w:rsid w:val="00160B5F"/>
    <w:rsid w:val="001751EF"/>
    <w:rsid w:val="00187DF1"/>
    <w:rsid w:val="001C7BD6"/>
    <w:rsid w:val="001D64CA"/>
    <w:rsid w:val="001E7A42"/>
    <w:rsid w:val="00231E9A"/>
    <w:rsid w:val="0025334D"/>
    <w:rsid w:val="00255EF8"/>
    <w:rsid w:val="002C48D7"/>
    <w:rsid w:val="002D50D3"/>
    <w:rsid w:val="002D6559"/>
    <w:rsid w:val="00306D37"/>
    <w:rsid w:val="003177D9"/>
    <w:rsid w:val="00321838"/>
    <w:rsid w:val="00325E14"/>
    <w:rsid w:val="003C28B4"/>
    <w:rsid w:val="003D2954"/>
    <w:rsid w:val="003E46BD"/>
    <w:rsid w:val="003F7F84"/>
    <w:rsid w:val="00431FE4"/>
    <w:rsid w:val="00457922"/>
    <w:rsid w:val="004633A9"/>
    <w:rsid w:val="0048210B"/>
    <w:rsid w:val="004C7191"/>
    <w:rsid w:val="004E23DF"/>
    <w:rsid w:val="004F1376"/>
    <w:rsid w:val="005060EF"/>
    <w:rsid w:val="005155C5"/>
    <w:rsid w:val="00524074"/>
    <w:rsid w:val="005416B9"/>
    <w:rsid w:val="00576C37"/>
    <w:rsid w:val="00595576"/>
    <w:rsid w:val="005A3DF6"/>
    <w:rsid w:val="005A4C2C"/>
    <w:rsid w:val="005B5BE6"/>
    <w:rsid w:val="005C0044"/>
    <w:rsid w:val="005E2F56"/>
    <w:rsid w:val="005E47DC"/>
    <w:rsid w:val="00620FD2"/>
    <w:rsid w:val="00622239"/>
    <w:rsid w:val="00622EE5"/>
    <w:rsid w:val="00660217"/>
    <w:rsid w:val="00682136"/>
    <w:rsid w:val="00692727"/>
    <w:rsid w:val="006A797D"/>
    <w:rsid w:val="006B2BEB"/>
    <w:rsid w:val="006C67C4"/>
    <w:rsid w:val="007060A7"/>
    <w:rsid w:val="00735CD8"/>
    <w:rsid w:val="00797EBF"/>
    <w:rsid w:val="007B695B"/>
    <w:rsid w:val="007D227B"/>
    <w:rsid w:val="00827868"/>
    <w:rsid w:val="00842DC4"/>
    <w:rsid w:val="00846880"/>
    <w:rsid w:val="00890118"/>
    <w:rsid w:val="00966C9B"/>
    <w:rsid w:val="009D5E48"/>
    <w:rsid w:val="009F131D"/>
    <w:rsid w:val="00A008B1"/>
    <w:rsid w:val="00A07D7A"/>
    <w:rsid w:val="00A14FD3"/>
    <w:rsid w:val="00A17106"/>
    <w:rsid w:val="00A33294"/>
    <w:rsid w:val="00A71909"/>
    <w:rsid w:val="00AF1689"/>
    <w:rsid w:val="00B23007"/>
    <w:rsid w:val="00B54AD9"/>
    <w:rsid w:val="00C16E71"/>
    <w:rsid w:val="00C33B31"/>
    <w:rsid w:val="00C348E5"/>
    <w:rsid w:val="00C442EE"/>
    <w:rsid w:val="00C444D5"/>
    <w:rsid w:val="00C5106A"/>
    <w:rsid w:val="00C73B2A"/>
    <w:rsid w:val="00CD724E"/>
    <w:rsid w:val="00D06310"/>
    <w:rsid w:val="00D4455C"/>
    <w:rsid w:val="00D468D0"/>
    <w:rsid w:val="00D86C46"/>
    <w:rsid w:val="00DC1065"/>
    <w:rsid w:val="00DC2E19"/>
    <w:rsid w:val="00DE3C13"/>
    <w:rsid w:val="00E21AC6"/>
    <w:rsid w:val="00E35F7E"/>
    <w:rsid w:val="00E401F3"/>
    <w:rsid w:val="00E54766"/>
    <w:rsid w:val="00E72C73"/>
    <w:rsid w:val="00E82503"/>
    <w:rsid w:val="00EC0514"/>
    <w:rsid w:val="00F35BCE"/>
    <w:rsid w:val="00F47BCA"/>
    <w:rsid w:val="00F77145"/>
    <w:rsid w:val="00F917B8"/>
    <w:rsid w:val="00F973C6"/>
    <w:rsid w:val="00FA231E"/>
    <w:rsid w:val="00FC23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A047A1"/>
  <w15:docId w15:val="{86CCF0A5-2FA8-471B-9D7E-9EE789821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ind w:left="120"/>
    </w:pPr>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E21AC6"/>
    <w:rPr>
      <w:color w:val="0000FF" w:themeColor="hyperlink"/>
      <w:u w:val="single"/>
    </w:rPr>
  </w:style>
  <w:style w:type="character" w:styleId="UnresolvedMention">
    <w:name w:val="Unresolved Mention"/>
    <w:basedOn w:val="DefaultParagraphFont"/>
    <w:uiPriority w:val="99"/>
    <w:semiHidden/>
    <w:unhideWhenUsed/>
    <w:rsid w:val="00E21AC6"/>
    <w:rPr>
      <w:color w:val="605E5C"/>
      <w:shd w:val="clear" w:color="auto" w:fill="E1DFDD"/>
    </w:rPr>
  </w:style>
  <w:style w:type="paragraph" w:styleId="Header">
    <w:name w:val="header"/>
    <w:basedOn w:val="Normal"/>
    <w:link w:val="HeaderChar"/>
    <w:uiPriority w:val="99"/>
    <w:unhideWhenUsed/>
    <w:rsid w:val="00797EBF"/>
    <w:pPr>
      <w:tabs>
        <w:tab w:val="center" w:pos="4680"/>
        <w:tab w:val="right" w:pos="9360"/>
      </w:tabs>
    </w:pPr>
  </w:style>
  <w:style w:type="character" w:customStyle="1" w:styleId="HeaderChar">
    <w:name w:val="Header Char"/>
    <w:basedOn w:val="DefaultParagraphFont"/>
    <w:link w:val="Header"/>
    <w:uiPriority w:val="99"/>
    <w:rsid w:val="00797EBF"/>
    <w:rPr>
      <w:rFonts w:ascii="Arial" w:eastAsia="Arial" w:hAnsi="Arial" w:cs="Arial"/>
    </w:rPr>
  </w:style>
  <w:style w:type="paragraph" w:styleId="Footer">
    <w:name w:val="footer"/>
    <w:basedOn w:val="Normal"/>
    <w:link w:val="FooterChar"/>
    <w:uiPriority w:val="99"/>
    <w:unhideWhenUsed/>
    <w:rsid w:val="00797EBF"/>
    <w:pPr>
      <w:tabs>
        <w:tab w:val="center" w:pos="4680"/>
        <w:tab w:val="right" w:pos="9360"/>
      </w:tabs>
    </w:pPr>
  </w:style>
  <w:style w:type="character" w:customStyle="1" w:styleId="FooterChar">
    <w:name w:val="Footer Char"/>
    <w:basedOn w:val="DefaultParagraphFont"/>
    <w:link w:val="Footer"/>
    <w:uiPriority w:val="99"/>
    <w:rsid w:val="00797EBF"/>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long@southsidepdc.or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tinyurl.com/yfcekv"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inyurl.com/yfcekv"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437ABD933B9E7429E479C49D6197607" ma:contentTypeVersion="15" ma:contentTypeDescription="Create a new document." ma:contentTypeScope="" ma:versionID="3a402277dd05149f26d80c5c03c8d38a">
  <xsd:schema xmlns:xsd="http://www.w3.org/2001/XMLSchema" xmlns:xs="http://www.w3.org/2001/XMLSchema" xmlns:p="http://schemas.microsoft.com/office/2006/metadata/properties" xmlns:ns2="ac1c3800-faf4-4b3a-be5c-905a4504129b" xmlns:ns3="f8690bdd-b7d9-4453-b2f8-ee6581ea4f80" targetNamespace="http://schemas.microsoft.com/office/2006/metadata/properties" ma:root="true" ma:fieldsID="1881f1a0aa7b79a714c4199d52c63f2b" ns2:_="" ns3:_="">
    <xsd:import namespace="ac1c3800-faf4-4b3a-be5c-905a4504129b"/>
    <xsd:import namespace="f8690bdd-b7d9-4453-b2f8-ee6581ea4f8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1c3800-faf4-4b3a-be5c-905a450412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6885abda-26a4-47be-9fc5-ccb34d43cb85"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690bdd-b7d9-4453-b2f8-ee6581ea4f8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88dcbabe-b601-4d49-86f5-ad778218efa5}" ma:internalName="TaxCatchAll" ma:showField="CatchAllData" ma:web="f8690bdd-b7d9-4453-b2f8-ee6581ea4f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1c3800-faf4-4b3a-be5c-905a4504129b">
      <Terms xmlns="http://schemas.microsoft.com/office/infopath/2007/PartnerControls"/>
    </lcf76f155ced4ddcb4097134ff3c332f>
    <TaxCatchAll xmlns="f8690bdd-b7d9-4453-b2f8-ee6581ea4f8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7E1EE46-89A2-438D-8817-D106AD7447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1c3800-faf4-4b3a-be5c-905a4504129b"/>
    <ds:schemaRef ds:uri="f8690bdd-b7d9-4453-b2f8-ee6581ea4f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F05547-8779-4327-9801-2A295959D26B}">
  <ds:schemaRefs>
    <ds:schemaRef ds:uri="http://schemas.microsoft.com/office/2006/metadata/properties"/>
    <ds:schemaRef ds:uri="http://schemas.microsoft.com/office/infopath/2007/PartnerControls"/>
    <ds:schemaRef ds:uri="ac1c3800-faf4-4b3a-be5c-905a4504129b"/>
    <ds:schemaRef ds:uri="f8690bdd-b7d9-4453-b2f8-ee6581ea4f80"/>
  </ds:schemaRefs>
</ds:datastoreItem>
</file>

<file path=customXml/itemProps3.xml><?xml version="1.0" encoding="utf-8"?>
<ds:datastoreItem xmlns:ds="http://schemas.openxmlformats.org/officeDocument/2006/customXml" ds:itemID="{F8551C3E-D87E-4464-A596-DF04E59EC5C3}">
  <ds:schemaRefs>
    <ds:schemaRef ds:uri="http://schemas.openxmlformats.org/officeDocument/2006/bibliography"/>
  </ds:schemaRefs>
</ds:datastoreItem>
</file>

<file path=customXml/itemProps4.xml><?xml version="1.0" encoding="utf-8"?>
<ds:datastoreItem xmlns:ds="http://schemas.openxmlformats.org/officeDocument/2006/customXml" ds:itemID="{0DED6874-3C8D-4AA9-A6C9-2B7830139A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1</Pages>
  <Words>284</Words>
  <Characters>1688</Characters>
  <Application>Microsoft Office Word</Application>
  <DocSecurity>0</DocSecurity>
  <Lines>42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Magen Long</cp:lastModifiedBy>
  <cp:revision>34</cp:revision>
  <cp:lastPrinted>2024-04-18T15:41:00Z</cp:lastPrinted>
  <dcterms:created xsi:type="dcterms:W3CDTF">2024-03-12T15:02:00Z</dcterms:created>
  <dcterms:modified xsi:type="dcterms:W3CDTF">2024-04-22T17:57:00Z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2022-08-12T00:00:00Z</vt:filetime>
  </property>
  <property fmtid="{D5CDD505-2E9C-101B-9397-08002B2CF9AE}" pid="3" name="Creator">
    <vt:lpwstr>Acrobat PDFMaker 22 for Word</vt:lpwstr>
  </property>
  <property fmtid="{D5CDD505-2E9C-101B-9397-08002B2CF9AE}" pid="4" name="LastSaved">
    <vt:filetime>2022-12-12T00:00:00Z</vt:filetime>
  </property>
  <property fmtid="{D5CDD505-2E9C-101B-9397-08002B2CF9AE}" pid="5" name="Producer">
    <vt:lpwstr>Adobe PDF Library 22.2.223</vt:lpwstr>
  </property>
  <property fmtid="{D5CDD505-2E9C-101B-9397-08002B2CF9AE}" pid="6" name="SourceModified">
    <vt:lpwstr>D:20220812140727</vt:lpwstr>
  </property>
  <property fmtid="{D5CDD505-2E9C-101B-9397-08002B2CF9AE}" pid="7" name="ContentTypeId">
    <vt:lpwstr>0x0101005437ABD933B9E7429E479C49D6197607</vt:lpwstr>
  </property>
  <property fmtid="{D5CDD505-2E9C-101B-9397-08002B2CF9AE}" pid="8" name="MediaServiceImageTags">
    <vt:lpwstr/>
  </property>
  <property fmtid="{D5CDD505-2E9C-101B-9397-08002B2CF9AE}" pid="9" name="GrammarlyDocumentId">
    <vt:lpwstr>190d134873ae9ea3f524af62d1a931d418ff947bddd322c2915e58ead3427607</vt:lpwstr>
  </property>
</Properties>
</file>